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THIRD GRADE SUPPLY LIST SEPTEMBER 202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list itemizes what should be brought to school the FIRST and SECOND DAY.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NEEDED FOR THE SCHOOL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BLACK AND WHITE MARBLE COMPOSITION NOTEBOOKS (HARDCOVER &amp; WIDE RULED)            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STURDY FOLDERS WITH HORIZONTAL POCKETS    </w:t>
        <w:tab/>
        <w:t xml:space="preserve">                           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PENCIL CASE  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FLAT, ZIPPER TYPE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 LARGE APPROXIMATELY 6” BY 9” IN SIZE)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ART BOX (ABOUT  8x5 INCHES)        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#2 PENCILS   (4 sharpened pencils needed for school each day the rest stay at home)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CONSTRUCTION PAPER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RULER WITH INCHES AND CENTIMETERS  </w:t>
        <w:tab/>
        <w:t xml:space="preserve"> 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LARGE ERASERS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ELMERS SCHOOL GLUE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LARGE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DRY ERASE 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GREEN MARKING PENS (BIC) 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HIGHLIGHTERS 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PACKAGE OF WHITE 3x5 INDEX CARDS  (stays home)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 WASHABLE C</w:t>
      </w:r>
      <w:r w:rsidDel="00000000" w:rsidR="00000000" w:rsidRPr="00000000">
        <w:rPr>
          <w:rFonts w:ascii="Arial" w:cs="Arial" w:eastAsia="Arial" w:hAnsi="Arial"/>
          <w:rtl w:val="0"/>
        </w:rPr>
        <w:t xml:space="preserve">RAYOLA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MARKERS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BOXES OF 24 CRAYOLA 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CRAYOLA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COLORED PENCILS 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LARGE BOXES OF TISSUES                  </w:t>
        <w:tab/>
        <w:t xml:space="preserve"> 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ROLLS OF PAPER TOWELS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CONTAINERS OF BABY WIPES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 CONTACT PAPER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(for covering all workbooks when they come home)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                        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****Items will need to be replaced as needed during the year.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****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Please put your child’s name on all supplies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BRING THE FIRST DAY OF SCHOOL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OF THE ABOVE NOTEBOOKS, FOLDERS, AND RULER                       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</w:t>
        <w:tab/>
        <w:tab/>
        <w:tab/>
        <w:t xml:space="preserve"> 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PENCIL CASE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 SHARPENED PENCILS, 1 GREEN MARKING PEN, 1 HIGHLIGHTER, GLUE STICKS, ELMER’S GLUE, LARGE ERASERS…… PINK OR WHITE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 ‘TOY’ ERASERS OR PENCIL SHARPENERS)                             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THEIR ART BOX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MARKERS, CRAYONS, COLORED PENCILS,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leave in original boxes)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BRING THE SECOND DAY OF SCHOOL 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TOWELS,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BOXES OF TISSUES, 3 PACKAGES OF BABY WIPES,  AND CONSTRUCTION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Thank you very much!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